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86CFC" w14:textId="77777777" w:rsidR="00567714" w:rsidRPr="00567714" w:rsidRDefault="00567714" w:rsidP="00567714">
      <w:pPr>
        <w:jc w:val="center"/>
        <w:rPr>
          <w:rFonts w:ascii="-webkit-standard" w:eastAsia="Times New Roman" w:hAnsi="-webkit-standard" w:cs="Times New Roman"/>
          <w:color w:val="000000"/>
        </w:rPr>
      </w:pPr>
      <w:bookmarkStart w:id="0" w:name="_GoBack"/>
      <w:bookmarkEnd w:id="0"/>
      <w:r w:rsidRPr="00567714">
        <w:rPr>
          <w:rFonts w:ascii="Arial" w:eastAsia="Times New Roman" w:hAnsi="Arial" w:cs="Arial"/>
          <w:b/>
          <w:bCs/>
          <w:color w:val="000000"/>
          <w:sz w:val="28"/>
          <w:szCs w:val="28"/>
        </w:rPr>
        <w:br/>
        <w:t>The National Kitchen &amp; Bath Association Releases Inaugural</w:t>
      </w:r>
    </w:p>
    <w:p w14:paraId="4579DCE8" w14:textId="77777777" w:rsidR="00567714" w:rsidRPr="00567714" w:rsidRDefault="00567714" w:rsidP="00567714">
      <w:pPr>
        <w:jc w:val="center"/>
        <w:rPr>
          <w:rFonts w:ascii="-webkit-standard" w:eastAsia="Times New Roman" w:hAnsi="-webkit-standard" w:cs="Times New Roman"/>
          <w:color w:val="000000"/>
        </w:rPr>
      </w:pPr>
      <w:r w:rsidRPr="00567714">
        <w:rPr>
          <w:rFonts w:ascii="Arial" w:eastAsia="Times New Roman" w:hAnsi="Arial" w:cs="Arial"/>
          <w:b/>
          <w:bCs/>
          <w:color w:val="000000"/>
          <w:sz w:val="28"/>
          <w:szCs w:val="28"/>
        </w:rPr>
        <w:t xml:space="preserve">Workforce Development Study </w:t>
      </w:r>
    </w:p>
    <w:p w14:paraId="6F1C968E" w14:textId="77777777" w:rsidR="00567714" w:rsidRPr="00567714" w:rsidRDefault="00567714" w:rsidP="00567714">
      <w:pPr>
        <w:jc w:val="center"/>
        <w:rPr>
          <w:rFonts w:ascii="-webkit-standard" w:eastAsia="Times New Roman" w:hAnsi="-webkit-standard" w:cs="Times New Roman"/>
          <w:color w:val="000000"/>
        </w:rPr>
      </w:pPr>
      <w:r w:rsidRPr="00567714">
        <w:rPr>
          <w:rFonts w:ascii="Roboto" w:eastAsia="Times New Roman" w:hAnsi="Roboto" w:cs="Times New Roman"/>
          <w:b/>
          <w:bCs/>
          <w:i/>
          <w:iCs/>
          <w:color w:val="333333"/>
          <w:shd w:val="clear" w:color="auto" w:fill="F5F5F5"/>
        </w:rPr>
        <w:t>Study reports on the labor shortage and its specific impact on</w:t>
      </w:r>
    </w:p>
    <w:p w14:paraId="36C8C377" w14:textId="77777777" w:rsidR="00567714" w:rsidRPr="00567714" w:rsidRDefault="00567714" w:rsidP="00567714">
      <w:pPr>
        <w:jc w:val="center"/>
        <w:rPr>
          <w:rFonts w:ascii="-webkit-standard" w:eastAsia="Times New Roman" w:hAnsi="-webkit-standard" w:cs="Times New Roman"/>
          <w:color w:val="000000"/>
        </w:rPr>
      </w:pPr>
      <w:r w:rsidRPr="00567714">
        <w:rPr>
          <w:rFonts w:ascii="Roboto" w:eastAsia="Times New Roman" w:hAnsi="Roboto" w:cs="Times New Roman"/>
          <w:b/>
          <w:bCs/>
          <w:i/>
          <w:iCs/>
          <w:color w:val="333333"/>
          <w:shd w:val="clear" w:color="auto" w:fill="F5F5F5"/>
        </w:rPr>
        <w:t>the kitchen and bath industry</w:t>
      </w:r>
    </w:p>
    <w:p w14:paraId="4EFF8C10" w14:textId="77777777" w:rsidR="00567714" w:rsidRDefault="00567714" w:rsidP="00567714">
      <w:pPr>
        <w:rPr>
          <w:rFonts w:ascii="Arial" w:eastAsia="Times New Roman" w:hAnsi="Arial" w:cs="Arial"/>
          <w:b/>
          <w:bCs/>
          <w:color w:val="000000"/>
          <w:sz w:val="22"/>
          <w:szCs w:val="22"/>
        </w:rPr>
      </w:pPr>
    </w:p>
    <w:p w14:paraId="3CAD27DE" w14:textId="5472E33E" w:rsidR="00567714" w:rsidRPr="00567714" w:rsidRDefault="00691F98" w:rsidP="00567714">
      <w:pPr>
        <w:rPr>
          <w:rFonts w:ascii="-webkit-standard" w:eastAsia="Times New Roman" w:hAnsi="-webkit-standard" w:cs="Times New Roman"/>
          <w:color w:val="000000"/>
        </w:rPr>
      </w:pPr>
      <w:r>
        <w:rPr>
          <w:rFonts w:ascii="Arial" w:eastAsia="Times New Roman" w:hAnsi="Arial" w:cs="Arial"/>
          <w:b/>
          <w:bCs/>
          <w:color w:val="000000"/>
          <w:sz w:val="22"/>
          <w:szCs w:val="22"/>
        </w:rPr>
        <w:t>HACKETTSTOWN, NJ — (Nov. 14</w:t>
      </w:r>
      <w:r w:rsidR="00567714" w:rsidRPr="00567714">
        <w:rPr>
          <w:rFonts w:ascii="Arial" w:eastAsia="Times New Roman" w:hAnsi="Arial" w:cs="Arial"/>
          <w:b/>
          <w:bCs/>
          <w:color w:val="000000"/>
          <w:sz w:val="22"/>
          <w:szCs w:val="22"/>
        </w:rPr>
        <w:t xml:space="preserve">, 2018) </w:t>
      </w:r>
      <w:r w:rsidR="00567714" w:rsidRPr="00567714">
        <w:rPr>
          <w:rFonts w:ascii="Arial" w:eastAsia="Times New Roman" w:hAnsi="Arial" w:cs="Arial"/>
          <w:color w:val="000000"/>
          <w:sz w:val="22"/>
          <w:szCs w:val="22"/>
        </w:rPr>
        <w:t>— The inaugural Workforce Development Study</w:t>
      </w:r>
      <w:r w:rsidR="0076238C">
        <w:rPr>
          <w:rFonts w:ascii="Arial" w:eastAsia="Times New Roman" w:hAnsi="Arial" w:cs="Arial"/>
          <w:color w:val="000000"/>
          <w:sz w:val="22"/>
          <w:szCs w:val="22"/>
        </w:rPr>
        <w:t>,</w:t>
      </w:r>
      <w:r w:rsidR="00567714" w:rsidRPr="00567714">
        <w:rPr>
          <w:rFonts w:ascii="Arial" w:eastAsia="Times New Roman" w:hAnsi="Arial" w:cs="Arial"/>
          <w:color w:val="000000"/>
          <w:sz w:val="22"/>
          <w:szCs w:val="22"/>
        </w:rPr>
        <w:t xml:space="preserve"> released today by the National Kitchen &amp; Bath Association (NKBA)</w:t>
      </w:r>
      <w:r w:rsidR="0076238C">
        <w:rPr>
          <w:rFonts w:ascii="Arial" w:eastAsia="Times New Roman" w:hAnsi="Arial" w:cs="Arial"/>
          <w:color w:val="000000"/>
          <w:sz w:val="22"/>
          <w:szCs w:val="22"/>
        </w:rPr>
        <w:t>,</w:t>
      </w:r>
      <w:r w:rsidR="00567714" w:rsidRPr="00567714">
        <w:rPr>
          <w:rFonts w:ascii="Arial" w:eastAsia="Times New Roman" w:hAnsi="Arial" w:cs="Arial"/>
          <w:color w:val="000000"/>
          <w:sz w:val="22"/>
          <w:szCs w:val="22"/>
        </w:rPr>
        <w:t xml:space="preserve"> found that the labor shortage continues to have a significant impact on the kitchen and bath industry, specifically on hiring, start and completion dates, and cost for construction and renovation projects.</w:t>
      </w:r>
    </w:p>
    <w:p w14:paraId="59DF3242" w14:textId="77777777" w:rsidR="00567714" w:rsidRPr="00567714" w:rsidRDefault="00567714" w:rsidP="00567714">
      <w:pPr>
        <w:ind w:firstLine="720"/>
        <w:rPr>
          <w:rFonts w:ascii="Times New Roman" w:eastAsia="Times New Roman" w:hAnsi="Times New Roman" w:cs="Times New Roman"/>
        </w:rPr>
      </w:pPr>
      <w:r w:rsidRPr="00567714">
        <w:rPr>
          <w:rFonts w:ascii="Arial" w:eastAsia="Times New Roman" w:hAnsi="Arial" w:cs="Arial"/>
          <w:color w:val="000000"/>
          <w:sz w:val="22"/>
          <w:szCs w:val="22"/>
        </w:rPr>
        <w:t xml:space="preserve">The NKBA launched this study to examine the labor challenges facing its members and the industry as a whole and to identify where the association and its membership should expend time, effort and money to improve workforce flow and quality. </w:t>
      </w:r>
    </w:p>
    <w:p w14:paraId="6297FA2C" w14:textId="4EC066D6" w:rsidR="00567714" w:rsidRPr="00567714" w:rsidRDefault="00567714" w:rsidP="00567714">
      <w:pPr>
        <w:ind w:firstLine="720"/>
        <w:rPr>
          <w:rFonts w:ascii="-webkit-standard" w:eastAsia="Times New Roman" w:hAnsi="-webkit-standard" w:cs="Times New Roman"/>
          <w:color w:val="000000"/>
        </w:rPr>
      </w:pPr>
      <w:r w:rsidRPr="00567714">
        <w:rPr>
          <w:rFonts w:ascii="Arial" w:eastAsia="Times New Roman" w:hAnsi="Arial" w:cs="Arial"/>
          <w:color w:val="000000"/>
          <w:sz w:val="22"/>
          <w:szCs w:val="22"/>
        </w:rPr>
        <w:t xml:space="preserve">“The shortage of tradespeople will continue to have a significant impact on the United States’ macro economy, and we </w:t>
      </w:r>
      <w:r w:rsidR="00EF760A">
        <w:rPr>
          <w:rFonts w:ascii="Arial" w:eastAsia="Times New Roman" w:hAnsi="Arial" w:cs="Arial"/>
          <w:color w:val="000000"/>
          <w:sz w:val="22"/>
          <w:szCs w:val="22"/>
        </w:rPr>
        <w:t xml:space="preserve">are concerned with </w:t>
      </w:r>
      <w:r w:rsidRPr="00567714">
        <w:rPr>
          <w:rFonts w:ascii="Arial" w:eastAsia="Times New Roman" w:hAnsi="Arial" w:cs="Arial"/>
          <w:color w:val="000000"/>
          <w:sz w:val="22"/>
          <w:szCs w:val="22"/>
        </w:rPr>
        <w:t>how this shortage is impacting the kitchen and bath industry</w:t>
      </w:r>
      <w:r w:rsidR="0076238C">
        <w:rPr>
          <w:rFonts w:ascii="Arial" w:eastAsia="Times New Roman" w:hAnsi="Arial" w:cs="Arial"/>
          <w:color w:val="000000"/>
          <w:sz w:val="22"/>
          <w:szCs w:val="22"/>
        </w:rPr>
        <w:t>,</w:t>
      </w:r>
      <w:r w:rsidRPr="00567714">
        <w:rPr>
          <w:rFonts w:ascii="Arial" w:eastAsia="Times New Roman" w:hAnsi="Arial" w:cs="Arial"/>
          <w:color w:val="000000"/>
          <w:sz w:val="22"/>
          <w:szCs w:val="22"/>
        </w:rPr>
        <w:t>” said Bill Darcy, CEO of NKBA. “With this report, we now have hard data and further clarity about how this shortage is affecting our members. We will work with the industry and similar trade associations to focus on attracting strong next-generation talent to take on these important jobs that fuel the economy.</w:t>
      </w:r>
    </w:p>
    <w:p w14:paraId="7B654EE9" w14:textId="46360BF0" w:rsidR="00567714" w:rsidRPr="00567714" w:rsidRDefault="00567714" w:rsidP="00567714">
      <w:pPr>
        <w:shd w:val="clear" w:color="auto" w:fill="FFFFFF"/>
        <w:ind w:firstLine="720"/>
        <w:rPr>
          <w:rFonts w:ascii="-webkit-standard" w:eastAsia="Times New Roman" w:hAnsi="-webkit-standard" w:cs="Times New Roman"/>
          <w:color w:val="000000"/>
        </w:rPr>
      </w:pPr>
      <w:r w:rsidRPr="00567714">
        <w:rPr>
          <w:rFonts w:ascii="Arial" w:eastAsia="Times New Roman" w:hAnsi="Arial" w:cs="Arial"/>
          <w:color w:val="000000"/>
          <w:sz w:val="22"/>
          <w:szCs w:val="22"/>
          <w:shd w:val="clear" w:color="auto" w:fill="FFFFFF"/>
        </w:rPr>
        <w:t xml:space="preserve">“The study </w:t>
      </w:r>
      <w:r w:rsidR="00EF760A">
        <w:rPr>
          <w:rFonts w:ascii="Arial" w:eastAsia="Times New Roman" w:hAnsi="Arial" w:cs="Arial"/>
          <w:color w:val="000000"/>
          <w:sz w:val="22"/>
          <w:szCs w:val="22"/>
          <w:shd w:val="clear" w:color="auto" w:fill="FFFFFF"/>
        </w:rPr>
        <w:t>revealed</w:t>
      </w:r>
      <w:r w:rsidR="00EF760A" w:rsidRPr="00567714">
        <w:rPr>
          <w:rFonts w:ascii="Arial" w:eastAsia="Times New Roman" w:hAnsi="Arial" w:cs="Arial"/>
          <w:color w:val="000000"/>
          <w:sz w:val="22"/>
          <w:szCs w:val="22"/>
          <w:shd w:val="clear" w:color="auto" w:fill="FFFFFF"/>
        </w:rPr>
        <w:t xml:space="preserve"> </w:t>
      </w:r>
      <w:r w:rsidRPr="00567714">
        <w:rPr>
          <w:rFonts w:ascii="Arial" w:eastAsia="Times New Roman" w:hAnsi="Arial" w:cs="Arial"/>
          <w:color w:val="000000"/>
          <w:sz w:val="22"/>
          <w:szCs w:val="22"/>
          <w:shd w:val="clear" w:color="auto" w:fill="FFFFFF"/>
        </w:rPr>
        <w:t>the challenges our members are experiencing in hiring professionals in both design and the trades,” Darcy added. “We believe from the survey results</w:t>
      </w:r>
      <w:r w:rsidR="002421FF">
        <w:rPr>
          <w:rFonts w:ascii="Arial" w:eastAsia="Times New Roman" w:hAnsi="Arial" w:cs="Arial"/>
          <w:color w:val="000000"/>
          <w:sz w:val="22"/>
          <w:szCs w:val="22"/>
          <w:shd w:val="clear" w:color="auto" w:fill="FFFFFF"/>
        </w:rPr>
        <w:t xml:space="preserve"> that</w:t>
      </w:r>
      <w:r w:rsidRPr="00567714">
        <w:rPr>
          <w:rFonts w:ascii="Arial" w:eastAsia="Times New Roman" w:hAnsi="Arial" w:cs="Arial"/>
          <w:color w:val="000000"/>
          <w:sz w:val="22"/>
          <w:szCs w:val="22"/>
          <w:shd w:val="clear" w:color="auto" w:fill="FFFFFF"/>
        </w:rPr>
        <w:t xml:space="preserve"> this issue has worsened in the last two years.</w:t>
      </w:r>
      <w:r w:rsidRPr="00567714">
        <w:rPr>
          <w:rFonts w:ascii="Arial" w:eastAsia="Times New Roman" w:hAnsi="Arial" w:cs="Arial"/>
          <w:color w:val="000000"/>
          <w:sz w:val="22"/>
          <w:szCs w:val="22"/>
        </w:rPr>
        <w:t xml:space="preserve"> Labor shortages have impacted start dates and completion dates on construction and renovation projects, with NKBA members citing delays on 30% of jobs.”</w:t>
      </w:r>
    </w:p>
    <w:p w14:paraId="7891342E" w14:textId="77777777" w:rsidR="00567714" w:rsidRPr="00567714" w:rsidRDefault="00567714" w:rsidP="00567714">
      <w:pPr>
        <w:shd w:val="clear" w:color="auto" w:fill="FFFFFF"/>
        <w:ind w:firstLine="720"/>
        <w:rPr>
          <w:rFonts w:ascii="-webkit-standard" w:eastAsia="Times New Roman" w:hAnsi="-webkit-standard" w:cs="Times New Roman"/>
          <w:color w:val="000000"/>
        </w:rPr>
      </w:pPr>
      <w:r w:rsidRPr="00567714">
        <w:rPr>
          <w:rFonts w:ascii="Arial" w:eastAsia="Times New Roman" w:hAnsi="Arial" w:cs="Arial"/>
          <w:color w:val="000000"/>
          <w:sz w:val="22"/>
          <w:szCs w:val="22"/>
        </w:rPr>
        <w:t>Installers, carpenters and kitchen/bath designers are among the most challenging positions to fill. Members feel that the workforce shortages are due to a dearth of younger talent coming into the industry, likely owing to a lack of awareness of opportunities in and financial benefits of careers in the trades.</w:t>
      </w:r>
    </w:p>
    <w:p w14:paraId="758BCC82" w14:textId="77777777" w:rsidR="00567714" w:rsidRPr="00567714" w:rsidRDefault="00567714" w:rsidP="00567714">
      <w:pPr>
        <w:ind w:firstLine="720"/>
        <w:rPr>
          <w:rFonts w:ascii="-webkit-standard" w:eastAsia="Times New Roman" w:hAnsi="-webkit-standard" w:cs="Times New Roman"/>
          <w:color w:val="000000"/>
        </w:rPr>
      </w:pPr>
      <w:r w:rsidRPr="00567714">
        <w:rPr>
          <w:rFonts w:ascii="Arial" w:eastAsia="Times New Roman" w:hAnsi="Arial" w:cs="Arial"/>
          <w:color w:val="000000"/>
          <w:sz w:val="22"/>
          <w:szCs w:val="22"/>
        </w:rPr>
        <w:t xml:space="preserve">NKBA members recommend increasing awareness around the benefits of these career paths — including income, the steadiness of work, high job satisfaction and the ability to have a flexible work schedule — to the next generation of workers. </w:t>
      </w:r>
    </w:p>
    <w:p w14:paraId="0F31848D" w14:textId="77777777" w:rsidR="00567714" w:rsidRPr="00567714" w:rsidRDefault="00567714" w:rsidP="00567714">
      <w:pPr>
        <w:ind w:firstLine="720"/>
        <w:rPr>
          <w:rFonts w:ascii="-webkit-standard" w:eastAsia="Times New Roman" w:hAnsi="-webkit-standard" w:cs="Times New Roman"/>
          <w:color w:val="000000"/>
        </w:rPr>
      </w:pPr>
      <w:r w:rsidRPr="00567714">
        <w:rPr>
          <w:rFonts w:ascii="Arial" w:eastAsia="Times New Roman" w:hAnsi="Arial" w:cs="Arial"/>
          <w:color w:val="000000"/>
          <w:sz w:val="22"/>
          <w:szCs w:val="22"/>
        </w:rPr>
        <w:t xml:space="preserve">The report is available for purchase at nkba.org. Members receive discounts. To obtain a copy of the full report or an executive summary, go to </w:t>
      </w:r>
      <w:hyperlink r:id="rId4" w:history="1">
        <w:r w:rsidRPr="00567714">
          <w:rPr>
            <w:rFonts w:ascii="Arial" w:eastAsia="Times New Roman" w:hAnsi="Arial" w:cs="Arial"/>
            <w:color w:val="954F72"/>
            <w:sz w:val="22"/>
            <w:szCs w:val="22"/>
            <w:u w:val="single"/>
          </w:rPr>
          <w:t>nkba.org/store.</w:t>
        </w:r>
      </w:hyperlink>
    </w:p>
    <w:p w14:paraId="79B6C94B" w14:textId="77777777" w:rsidR="00567714" w:rsidRDefault="00567714" w:rsidP="00567714">
      <w:pPr>
        <w:rPr>
          <w:rFonts w:ascii="Arial" w:eastAsia="Times New Roman" w:hAnsi="Arial" w:cs="Arial"/>
          <w:b/>
          <w:bCs/>
          <w:color w:val="000000"/>
          <w:sz w:val="22"/>
          <w:szCs w:val="22"/>
        </w:rPr>
      </w:pPr>
    </w:p>
    <w:p w14:paraId="74554BA9" w14:textId="77777777" w:rsidR="00567714" w:rsidRPr="00567714" w:rsidRDefault="00567714" w:rsidP="00567714">
      <w:pPr>
        <w:rPr>
          <w:rFonts w:ascii="-webkit-standard" w:eastAsia="Times New Roman" w:hAnsi="-webkit-standard" w:cs="Times New Roman"/>
          <w:color w:val="000000"/>
        </w:rPr>
      </w:pPr>
      <w:r w:rsidRPr="00567714">
        <w:rPr>
          <w:rFonts w:ascii="Arial" w:eastAsia="Times New Roman" w:hAnsi="Arial" w:cs="Arial"/>
          <w:b/>
          <w:bCs/>
          <w:color w:val="000000"/>
          <w:sz w:val="22"/>
          <w:szCs w:val="22"/>
        </w:rPr>
        <w:t>About the National Kitchen &amp; Bath Association and the Kitchen &amp; Bath Industry Show</w:t>
      </w:r>
    </w:p>
    <w:p w14:paraId="074497B2" w14:textId="77777777" w:rsidR="00567714" w:rsidRPr="00567714" w:rsidRDefault="00567714" w:rsidP="00567714">
      <w:pPr>
        <w:rPr>
          <w:rFonts w:ascii="-webkit-standard" w:eastAsia="Times New Roman" w:hAnsi="-webkit-standard" w:cs="Times New Roman"/>
          <w:color w:val="000000"/>
        </w:rPr>
      </w:pPr>
      <w:r w:rsidRPr="00567714">
        <w:rPr>
          <w:rFonts w:ascii="Arial" w:eastAsia="Times New Roman" w:hAnsi="Arial" w:cs="Arial"/>
          <w:color w:val="000000"/>
          <w:sz w:val="22"/>
          <w:szCs w:val="22"/>
        </w:rPr>
        <w:t>The National Kitchen &amp; Bath Association (NKBA) is the not-for-profit trade association that owns the Kitchen &amp; Bath Industry Show</w:t>
      </w:r>
      <w:r w:rsidRPr="00567714">
        <w:rPr>
          <w:rFonts w:ascii="Arial" w:eastAsia="Times New Roman" w:hAnsi="Arial" w:cs="Arial"/>
          <w:color w:val="000000"/>
          <w:sz w:val="13"/>
          <w:szCs w:val="13"/>
          <w:vertAlign w:val="superscript"/>
        </w:rPr>
        <w:t>®</w:t>
      </w:r>
      <w:r w:rsidRPr="00567714">
        <w:rPr>
          <w:rFonts w:ascii="Arial" w:eastAsia="Times New Roman" w:hAnsi="Arial" w:cs="Arial"/>
          <w:color w:val="000000"/>
          <w:sz w:val="22"/>
          <w:szCs w:val="22"/>
        </w:rPr>
        <w:t>(KBIS), as part of Design &amp; Construction Week</w:t>
      </w:r>
      <w:r w:rsidRPr="00567714">
        <w:rPr>
          <w:rFonts w:ascii="Arial" w:eastAsia="Times New Roman" w:hAnsi="Arial" w:cs="Arial"/>
          <w:color w:val="000000"/>
          <w:sz w:val="13"/>
          <w:szCs w:val="13"/>
          <w:vertAlign w:val="superscript"/>
        </w:rPr>
        <w:t xml:space="preserve">® </w:t>
      </w:r>
      <w:r w:rsidRPr="00567714">
        <w:rPr>
          <w:rFonts w:ascii="Arial" w:eastAsia="Times New Roman" w:hAnsi="Arial" w:cs="Arial"/>
          <w:color w:val="000000"/>
          <w:sz w:val="22"/>
          <w:szCs w:val="22"/>
        </w:rPr>
        <w:t xml:space="preserve">(DCW). With nearly 14,000 member companies representing tens of thousands of members in all segments of the kitchen and bath industry, the NKBA has educated and led the industry since the association’s founding in 1963. The NKBA envisions a world where everyone enjoys safe, beautiful and functional kitchen and bath spaces. The mission of the NKBA is to inspire, lead and empower the kitchen and bath industry through the creations of certifications, marketplaces and networks. For more information, visit NKBA.org or call 1-800-THE-NKBA (843-6522). </w:t>
      </w:r>
    </w:p>
    <w:p w14:paraId="6D7C4088" w14:textId="77777777" w:rsidR="00567714" w:rsidRPr="00567714" w:rsidRDefault="00567714" w:rsidP="00567714">
      <w:pPr>
        <w:rPr>
          <w:rFonts w:ascii="-webkit-standard" w:eastAsia="Times New Roman" w:hAnsi="-webkit-standard" w:cs="Times New Roman"/>
          <w:color w:val="000000"/>
        </w:rPr>
      </w:pPr>
      <w:r w:rsidRPr="00567714">
        <w:rPr>
          <w:rFonts w:ascii="Arial" w:eastAsia="Times New Roman" w:hAnsi="Arial" w:cs="Arial"/>
          <w:color w:val="000000"/>
          <w:sz w:val="22"/>
          <w:szCs w:val="22"/>
        </w:rPr>
        <w:t>KBIS</w:t>
      </w:r>
      <w:r w:rsidRPr="00567714">
        <w:rPr>
          <w:rFonts w:ascii="Arial" w:eastAsia="Times New Roman" w:hAnsi="Arial" w:cs="Arial"/>
          <w:color w:val="000000"/>
          <w:sz w:val="13"/>
          <w:szCs w:val="13"/>
          <w:vertAlign w:val="superscript"/>
        </w:rPr>
        <w:t xml:space="preserve">® </w:t>
      </w:r>
      <w:r w:rsidRPr="00567714">
        <w:rPr>
          <w:rFonts w:ascii="Arial" w:eastAsia="Times New Roman" w:hAnsi="Arial" w:cs="Arial"/>
          <w:color w:val="000000"/>
          <w:sz w:val="22"/>
          <w:szCs w:val="22"/>
        </w:rPr>
        <w:t>and NKBA</w:t>
      </w:r>
      <w:r w:rsidRPr="00567714">
        <w:rPr>
          <w:rFonts w:ascii="Arial" w:eastAsia="Times New Roman" w:hAnsi="Arial" w:cs="Arial"/>
          <w:color w:val="000000"/>
          <w:sz w:val="13"/>
          <w:szCs w:val="13"/>
          <w:vertAlign w:val="superscript"/>
        </w:rPr>
        <w:t xml:space="preserve">® </w:t>
      </w:r>
      <w:r w:rsidRPr="00567714">
        <w:rPr>
          <w:rFonts w:ascii="Arial" w:eastAsia="Times New Roman" w:hAnsi="Arial" w:cs="Arial"/>
          <w:color w:val="000000"/>
          <w:sz w:val="22"/>
          <w:szCs w:val="22"/>
        </w:rPr>
        <w:t>are registered trademarks of the National Kitchen &amp; Bath Association.</w:t>
      </w:r>
    </w:p>
    <w:p w14:paraId="52C49C70" w14:textId="77777777" w:rsidR="00567714" w:rsidRPr="00567714" w:rsidRDefault="00567714" w:rsidP="00567714">
      <w:pPr>
        <w:jc w:val="center"/>
        <w:rPr>
          <w:rFonts w:ascii="-webkit-standard" w:eastAsia="Times New Roman" w:hAnsi="-webkit-standard" w:cs="Times New Roman"/>
          <w:color w:val="000000"/>
        </w:rPr>
      </w:pPr>
      <w:r w:rsidRPr="00567714">
        <w:rPr>
          <w:rFonts w:ascii="Arial" w:eastAsia="Times New Roman" w:hAnsi="Arial" w:cs="Arial"/>
          <w:color w:val="000000"/>
          <w:sz w:val="22"/>
          <w:szCs w:val="22"/>
        </w:rPr>
        <w:t># # #</w:t>
      </w:r>
    </w:p>
    <w:p w14:paraId="5BB2586A" w14:textId="77777777" w:rsidR="00567714" w:rsidRPr="00567714" w:rsidRDefault="00567714" w:rsidP="00567714">
      <w:pPr>
        <w:spacing w:after="240"/>
        <w:rPr>
          <w:rFonts w:ascii="Times New Roman" w:eastAsia="Times New Roman" w:hAnsi="Times New Roman" w:cs="Times New Roman"/>
        </w:rPr>
      </w:pPr>
    </w:p>
    <w:p w14:paraId="63F6D1A4" w14:textId="77777777" w:rsidR="00567714" w:rsidRDefault="00567714"/>
    <w:sectPr w:rsidR="00567714" w:rsidSect="00B85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714"/>
    <w:rsid w:val="002421FF"/>
    <w:rsid w:val="004144F4"/>
    <w:rsid w:val="00567714"/>
    <w:rsid w:val="00691F98"/>
    <w:rsid w:val="0076238C"/>
    <w:rsid w:val="00AA391F"/>
    <w:rsid w:val="00B83A1B"/>
    <w:rsid w:val="00B854B0"/>
    <w:rsid w:val="00EF760A"/>
    <w:rsid w:val="00F21A0A"/>
    <w:rsid w:val="00F5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1DF06"/>
  <w15:chartTrackingRefBased/>
  <w15:docId w15:val="{AEAACE2A-075E-CE48-B5E3-4E4F8326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71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677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95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ore.nkba.org/collections/research/products/nkba-kitchen-technology-awareness-and-usage-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2891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Pogoda</dc:creator>
  <cp:keywords/>
  <dc:description/>
  <cp:lastModifiedBy>Tricia Zach</cp:lastModifiedBy>
  <cp:revision>2</cp:revision>
  <dcterms:created xsi:type="dcterms:W3CDTF">2018-11-26T16:34:00Z</dcterms:created>
  <dcterms:modified xsi:type="dcterms:W3CDTF">2018-11-26T16:34:00Z</dcterms:modified>
</cp:coreProperties>
</file>